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E1FF6" w:rsidRPr="002E1FF6" w14:paraId="04CF685E" w14:textId="77777777" w:rsidTr="002E1FF6">
        <w:trPr>
          <w:tblCellSpacing w:w="0" w:type="dxa"/>
        </w:trPr>
        <w:tc>
          <w:tcPr>
            <w:tcW w:w="0" w:type="auto"/>
            <w:shd w:val="clear" w:color="auto" w:fill="FFFFCC"/>
            <w:hideMark/>
          </w:tcPr>
          <w:p w14:paraId="6EA9D7F9" w14:textId="77777777" w:rsidR="002E1FF6" w:rsidRPr="002E1FF6" w:rsidRDefault="002E1FF6" w:rsidP="002E1FF6">
            <w:pPr>
              <w:pStyle w:val="Bezodstpw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r w:rsidRPr="002E1FF6">
              <w:rPr>
                <w:rFonts w:ascii="Times New Roman" w:hAnsi="Times New Roman" w:cs="Times New Roman"/>
                <w:color w:val="FF0000"/>
                <w:sz w:val="32"/>
                <w:szCs w:val="32"/>
                <w:lang w:eastAsia="pl-PL"/>
              </w:rPr>
              <w:t>Nowenna przed Świętem Miłosierdzia Bożego</w:t>
            </w:r>
          </w:p>
        </w:tc>
      </w:tr>
      <w:tr w:rsidR="002E1FF6" w:rsidRPr="002E1FF6" w14:paraId="6B2B863F" w14:textId="77777777" w:rsidTr="002E1FF6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14:paraId="23E389D5" w14:textId="77777777" w:rsidR="002E1FF6" w:rsidRPr="002E1FF6" w:rsidRDefault="002E1FF6" w:rsidP="002E1FF6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14:paraId="7FC9FEDE" w14:textId="32FF2782" w:rsidR="002E1FF6" w:rsidRPr="002E1FF6" w:rsidRDefault="002E1FF6" w:rsidP="002E1FF6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03437EB7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Nowennę tę kazał Pan Jezus siostrze Faustynie zapisać w sierpniu 1937 roku, polecając odprawianie jej przed </w:t>
      </w:r>
      <w:hyperlink r:id="rId4" w:history="1">
        <w:r w:rsidRPr="002E1FF6">
          <w:rPr>
            <w:rFonts w:ascii="Times New Roman" w:hAnsi="Times New Roman" w:cs="Times New Roman"/>
            <w:color w:val="940B0C"/>
            <w:sz w:val="28"/>
            <w:szCs w:val="28"/>
            <w:u w:val="single"/>
            <w:lang w:eastAsia="pl-PL"/>
          </w:rPr>
          <w:t>Świętem Miłosierdzia</w:t>
        </w:r>
      </w:hyperlink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, począwszy od Wielkiego Piątku.</w:t>
      </w:r>
    </w:p>
    <w:p w14:paraId="4F60F3E4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i/>
          <w:iCs/>
          <w:color w:val="390000"/>
          <w:sz w:val="28"/>
          <w:szCs w:val="28"/>
          <w:lang w:eastAsia="pl-PL"/>
        </w:rPr>
        <w:t>Pragnę, abyś przez te dziewięć dni sprowadzała dusze do zdroju mojego miłosierdzia, by zaczerpnęły siły i ochłody, i wszelkiej łaski, jakiej potrzebują na trudy życia, a szczególnie w śmierci godzinie. W każdym dniu przyprowadzisz do serca mego odmienną grupę dusz i zanurzysz je w tym morzu miłosierdzia mojego. A ja te wszystkie dusze wprowadzę w dom Ojca mojego. Czynić to będziesz w tym życiu i w przyszłym. I nie odmówię żadnej duszy niczego, którą wprowadzisz do źródła miłosierdzia mojego. W każdym dniu prosić będziesz Ojca mojego przez gorzką mękę moją o łaski dla tych dusz.</w:t>
      </w:r>
    </w:p>
    <w:p w14:paraId="5579619F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Odpowiedziałam: Jezu, nie wiem, jak tę nowennę odprawiać i jakie dusze wpierw wprowadzić w najlitościwsze Serce Twoje. - I odpowiedział mi Jezus, że powie mi na każdy dzień, jakie mam dusze wprowadzić w Serce Jego. (1209)</w:t>
      </w:r>
    </w:p>
    <w:p w14:paraId="048CDF67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CC0000"/>
          <w:sz w:val="28"/>
          <w:szCs w:val="28"/>
          <w:shd w:val="clear" w:color="auto" w:fill="FFFFCC"/>
          <w:lang w:eastAsia="pl-PL"/>
        </w:rPr>
        <w:br/>
        <w:t>Wielki Piątek</w:t>
      </w:r>
      <w:r w:rsidRPr="002E1FF6">
        <w:rPr>
          <w:rFonts w:ascii="Times New Roman" w:hAnsi="Times New Roman" w:cs="Times New Roman"/>
          <w:color w:val="CC0000"/>
          <w:sz w:val="28"/>
          <w:szCs w:val="28"/>
          <w:shd w:val="clear" w:color="auto" w:fill="FFFFCC"/>
          <w:lang w:eastAsia="pl-PL"/>
        </w:rPr>
        <w:br/>
      </w:r>
      <w:r w:rsidRPr="002E1FF6">
        <w:rPr>
          <w:rFonts w:ascii="Times New Roman" w:hAnsi="Times New Roman" w:cs="Times New Roman"/>
          <w:color w:val="390000"/>
          <w:sz w:val="28"/>
          <w:szCs w:val="28"/>
          <w:shd w:val="clear" w:color="auto" w:fill="FFFFCC"/>
          <w:lang w:eastAsia="pl-PL"/>
        </w:rPr>
        <w:t>Dzień pierwszy: Dusze grzeszników i cała ludzkość</w:t>
      </w:r>
      <w:r w:rsidRPr="002E1FF6">
        <w:rPr>
          <w:rFonts w:ascii="Times New Roman" w:hAnsi="Times New Roman" w:cs="Times New Roman"/>
          <w:color w:val="390000"/>
          <w:sz w:val="28"/>
          <w:szCs w:val="28"/>
          <w:shd w:val="clear" w:color="auto" w:fill="FFFFCC"/>
          <w:lang w:eastAsia="pl-PL"/>
        </w:rPr>
        <w:br/>
      </w:r>
    </w:p>
    <w:p w14:paraId="2B6315C9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i/>
          <w:iCs/>
          <w:color w:val="390000"/>
          <w:sz w:val="28"/>
          <w:szCs w:val="28"/>
          <w:lang w:eastAsia="pl-PL"/>
        </w:rPr>
        <w:t>Dziś sprowadź mi ludzkość całą, i zanurzaj ją w morzu miłosierdzia Mojego. A tym pocieszysz mnie w gorzkim smutku, w jaki mnie pogrąża utrata dusz.</w:t>
      </w:r>
    </w:p>
    <w:p w14:paraId="13478FAC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Jezu najmiłosierniejszy, którego właściwością jest litować się nad nami i przebaczać nam, nie patrz na grzechy nasze, ale na ufność naszą, jaką mamy w nieskończoną dobroć Twoją, i przyjmij nas do mieszkania najlitościwszego Serca swego, i nie wypuszczaj nas z niego na wieki. Błagamy Cię przez miłość Twoją, która Cię łączy z Ojcem i Duchem Świętym.</w:t>
      </w:r>
    </w:p>
    <w:p w14:paraId="3B5F702F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O wszechmocy miłosierdzia Bożego,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Ratunku dla człowieka grzesznego,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Tyś miłosierdziem i litości morze,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Wspomagasz tego, kto Cię uprasza w pokorze.</w:t>
      </w:r>
    </w:p>
    <w:p w14:paraId="575F857A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Ojcze Przedwieczny, spójrz okiem miłosierdzia na ludzkość całą - a szczególnie na biednych grzeszników - która jest zamknięta w najlitościwszym Sercu Jezusa, i dla Jego bolesnej męki okaż nam miłosierdzie swoje, abyśmy wszechmoc miłosierdzia Twego wysławiali na wieki wieków. Amen. (1210-1211)</w:t>
      </w:r>
    </w:p>
    <w:p w14:paraId="06908153" w14:textId="21281C37" w:rsid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hyperlink r:id="rId5" w:history="1">
        <w:r w:rsidRPr="002E1FF6">
          <w:rPr>
            <w:rFonts w:ascii="Times New Roman" w:hAnsi="Times New Roman" w:cs="Times New Roman"/>
            <w:color w:val="940B0C"/>
            <w:sz w:val="28"/>
            <w:szCs w:val="28"/>
            <w:lang w:eastAsia="pl-PL"/>
          </w:rPr>
          <w:t>Koronka do Miłosierdzia Bożego</w:t>
        </w:r>
      </w:hyperlink>
    </w:p>
    <w:p w14:paraId="1ACF1DAF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</w:p>
    <w:p w14:paraId="44D76A67" w14:textId="653AF078" w:rsidR="002E1FF6" w:rsidRPr="002E1FF6" w:rsidRDefault="002E1FF6" w:rsidP="002E1FF6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CC0000"/>
          <w:sz w:val="28"/>
          <w:szCs w:val="28"/>
          <w:shd w:val="clear" w:color="auto" w:fill="FFFFCC"/>
          <w:lang w:eastAsia="pl-PL"/>
        </w:rPr>
        <w:t>Wielka Sobota</w:t>
      </w:r>
      <w:r w:rsidRPr="002E1FF6">
        <w:rPr>
          <w:rFonts w:ascii="Times New Roman" w:hAnsi="Times New Roman" w:cs="Times New Roman"/>
          <w:color w:val="CC0000"/>
          <w:sz w:val="28"/>
          <w:szCs w:val="28"/>
          <w:shd w:val="clear" w:color="auto" w:fill="FFFFCC"/>
          <w:lang w:eastAsia="pl-PL"/>
        </w:rPr>
        <w:br/>
      </w:r>
      <w:r w:rsidRPr="002E1FF6">
        <w:rPr>
          <w:rFonts w:ascii="Times New Roman" w:hAnsi="Times New Roman" w:cs="Times New Roman"/>
          <w:color w:val="390000"/>
          <w:sz w:val="28"/>
          <w:szCs w:val="28"/>
          <w:shd w:val="clear" w:color="auto" w:fill="FFFFCC"/>
          <w:lang w:eastAsia="pl-PL"/>
        </w:rPr>
        <w:t>Dzień drugi: Dusze kapłańskie i zakonne</w:t>
      </w:r>
    </w:p>
    <w:p w14:paraId="1719B9E0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i/>
          <w:iCs/>
          <w:color w:val="390000"/>
          <w:sz w:val="28"/>
          <w:szCs w:val="28"/>
          <w:lang w:eastAsia="pl-PL"/>
        </w:rPr>
        <w:t>Dziś sprowadź mi dusze kapłańskie i dusze zakonne, i zanurz je w niezgłębionym miłosierdziu Moim. One dały mi moc przetrwania gorzkiej męki, przez nich jak przez kanały spływa na ludzkość miłosierdzie moje.</w:t>
      </w:r>
    </w:p>
    <w:p w14:paraId="50FC92A7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lastRenderedPageBreak/>
        <w:t>Jezu najmiłosierniejszy, od którego wszystko co dobre pochodzi, pomnóż w nas łaskę, abyśmy godne uczynki miłosierdzia spełniali, aby ci, co na nas patrzą, chwalili Ojca miłosierdzia, który jest w niebie.</w:t>
      </w:r>
    </w:p>
    <w:p w14:paraId="0492E710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Zdrój Bożej miłości,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W sercach czystych gości,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Skąpane w miłosierdzia morzu,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Promienne jak gwiazdy, jasne jak zorza.</w:t>
      </w:r>
    </w:p>
    <w:p w14:paraId="12B714DA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Ojcze Przedwieczny, spójrz okiem miłosierdzia swego na grono wybrane w winnicy swojej, na dusze kapłanów i dusze zakonne, i obdarz ich mocą błogosławieństwa swego, a dla uczuć Serca Syna swego, w którym to sercu są zamknięte, udziel im mocy światła swego, aby mogli przewodzić innym na drogach zbawienia, by wspólnie śpiewać cześć niezgłębionemu miłosierdziu Twemu na wieki wieczne. Amen. (1212-1213) </w:t>
      </w:r>
    </w:p>
    <w:p w14:paraId="14A79FFA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hyperlink r:id="rId6" w:history="1">
        <w:r w:rsidRPr="002E1FF6">
          <w:rPr>
            <w:rFonts w:ascii="Times New Roman" w:hAnsi="Times New Roman" w:cs="Times New Roman"/>
            <w:color w:val="940B0C"/>
            <w:sz w:val="28"/>
            <w:szCs w:val="28"/>
            <w:lang w:eastAsia="pl-PL"/>
          </w:rPr>
          <w:t>Koronka do Miłosierdzia Bożego</w:t>
        </w:r>
      </w:hyperlink>
    </w:p>
    <w:p w14:paraId="08F95DDC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CC0000"/>
          <w:sz w:val="28"/>
          <w:szCs w:val="28"/>
          <w:shd w:val="clear" w:color="auto" w:fill="FFFFCC"/>
          <w:lang w:eastAsia="pl-PL"/>
        </w:rPr>
        <w:br/>
        <w:t>Wielka Niedziela</w:t>
      </w:r>
      <w:r w:rsidRPr="002E1FF6">
        <w:rPr>
          <w:rFonts w:ascii="Times New Roman" w:hAnsi="Times New Roman" w:cs="Times New Roman"/>
          <w:color w:val="390000"/>
          <w:sz w:val="28"/>
          <w:szCs w:val="28"/>
          <w:shd w:val="clear" w:color="auto" w:fill="FFFFCC"/>
          <w:lang w:eastAsia="pl-PL"/>
        </w:rPr>
        <w:br/>
        <w:t>Dzień trzeci: Dusze pobożne i wierne</w:t>
      </w:r>
    </w:p>
    <w:p w14:paraId="619281BC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i/>
          <w:iCs/>
          <w:color w:val="390000"/>
          <w:sz w:val="28"/>
          <w:szCs w:val="28"/>
          <w:lang w:eastAsia="pl-PL"/>
        </w:rPr>
        <w:t>Dziś sprowadź mi wszystkie dusze pobożne i wierne, i zanurz je w morzu miłosierdzia Mojego; dusze te pocieszyły mnie w drodze krzyżowej, były tą kroplą pociech wśród goryczy morza.</w:t>
      </w:r>
    </w:p>
    <w:p w14:paraId="4C87E7B5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 xml:space="preserve">Jezu najmiłosierniejszy, który wszystkim udzielasz łask swych </w:t>
      </w:r>
      <w:proofErr w:type="spellStart"/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nadobficie</w:t>
      </w:r>
      <w:proofErr w:type="spellEnd"/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 xml:space="preserve"> ze skarbca swego, przyjmij nas do mieszkania najlitościwszego Serca swego i nie wypuszczaj nas z niego na wieki. Błagamy Cię o to przez niepojętą miłość Twoją, jaką pała Twe Serce ku Ojcu niebieskiemu.</w:t>
      </w:r>
    </w:p>
    <w:p w14:paraId="14D0DF80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Są niezbadane miłosierdzia dziwy,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Nie zgłębi ich ni grzesznik, ni sprawiedliwy,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Na wszystkich patrzysz okiem litości,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I wszystkich pociągasz do swej miłości.</w:t>
      </w:r>
    </w:p>
    <w:p w14:paraId="2C1AF5B0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Ojcze Przedwieczny, spójrz okiem miłosierdzia na dusze wierne jak na dziedzictwo Syna swego i dla Jego bolesnej męki, udziel im swego błogosławieństwa i otaczaj ich swą nieustanną opieką, aby nie utraciły miłości i skarbu wiary świętej, ale aby z całą rzeszą aniołów i świętych wysławiały niezmierzone miłosierdzie Twoje na wieki wieczne. Amen. (1214-1215)</w:t>
      </w:r>
    </w:p>
    <w:p w14:paraId="21501FA8" w14:textId="16B282CA" w:rsid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hyperlink r:id="rId7" w:history="1">
        <w:r w:rsidRPr="002E1FF6">
          <w:rPr>
            <w:rFonts w:ascii="Times New Roman" w:hAnsi="Times New Roman" w:cs="Times New Roman"/>
            <w:color w:val="940B0C"/>
            <w:sz w:val="28"/>
            <w:szCs w:val="28"/>
            <w:lang w:eastAsia="pl-PL"/>
          </w:rPr>
          <w:t>Koronka do Miłosierdzia Bożego</w:t>
        </w:r>
      </w:hyperlink>
    </w:p>
    <w:p w14:paraId="59504C68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</w:p>
    <w:p w14:paraId="071EE1B4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CC0000"/>
          <w:sz w:val="28"/>
          <w:szCs w:val="28"/>
          <w:lang w:eastAsia="pl-PL"/>
        </w:rPr>
        <w:t>Poniedziałek Wielkanocny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Dzień czwarty: Dusze pogan i nie znających jeszcze Jezusa</w:t>
      </w:r>
    </w:p>
    <w:p w14:paraId="46C57016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i/>
          <w:iCs/>
          <w:color w:val="390000"/>
          <w:sz w:val="28"/>
          <w:szCs w:val="28"/>
          <w:lang w:eastAsia="pl-PL"/>
        </w:rPr>
        <w:t>Dziś sprowadź mi dusze pogan i tych którzy mnie jeszcze nie znają, i o nich myślałem w gorzkiej swej męce, a przyszła ich gorliwość pocieszyła Serce Moje. Zanurz ich w morzu miłosierdzia Mojego.</w:t>
      </w:r>
    </w:p>
    <w:p w14:paraId="1F69D097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 xml:space="preserve">Jezu najlitościwszy, który jesteś światłością świata całego, przyjmij do mieszkania najlitościwszego Serca swego dusze pogan, które Cię nie znają; niechaj promienie Twej łaski oświecają ich, aby oni wraz z nami wysławiali 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lastRenderedPageBreak/>
        <w:t>dziwy miłosierdzia Twego, i nie wypuszczaj ich z mieszkania najlitościwszego Serca swego.</w:t>
      </w:r>
    </w:p>
    <w:p w14:paraId="3973E71B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Niech światło Twej miłości,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Oświeci dusz ciemności,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Spraw, aby Cię dusze poznały,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I razem z nami miłosierdzie Twe wysławiały.</w:t>
      </w:r>
    </w:p>
    <w:p w14:paraId="2E75BDC4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Ojcze Przedwieczny, spójrz okiem miłosierdzia na dusze pogan i tych, co Cię jeszcze nie znają, a które są zamknięte w najlitościwszym Sercu Jezusa. Pociągnij ich do światła Ewangelii. Dusze te nie wiedzą, jak wielkim jest szczęściem Ciebie miłować; spraw, aby i one wysławiały hojność miłosierdzia Twego na wieki wieczne. Amen. (1216-1217)</w:t>
      </w:r>
    </w:p>
    <w:p w14:paraId="75FDE290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hyperlink r:id="rId8" w:history="1">
        <w:r w:rsidRPr="002E1FF6">
          <w:rPr>
            <w:rFonts w:ascii="Times New Roman" w:hAnsi="Times New Roman" w:cs="Times New Roman"/>
            <w:color w:val="940B0C"/>
            <w:sz w:val="28"/>
            <w:szCs w:val="28"/>
            <w:lang w:eastAsia="pl-PL"/>
          </w:rPr>
          <w:t>Koronka do Miłosierdzia Bożego</w:t>
        </w:r>
      </w:hyperlink>
    </w:p>
    <w:p w14:paraId="4B2F0BD2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CC0000"/>
          <w:sz w:val="28"/>
          <w:szCs w:val="28"/>
          <w:shd w:val="clear" w:color="auto" w:fill="FFFFCC"/>
          <w:lang w:eastAsia="pl-PL"/>
        </w:rPr>
        <w:br/>
        <w:t>Wtorek Wielkanocny</w:t>
      </w:r>
      <w:r w:rsidRPr="002E1FF6">
        <w:rPr>
          <w:rFonts w:ascii="Times New Roman" w:hAnsi="Times New Roman" w:cs="Times New Roman"/>
          <w:color w:val="390000"/>
          <w:sz w:val="28"/>
          <w:szCs w:val="28"/>
          <w:shd w:val="clear" w:color="auto" w:fill="FFFFCC"/>
          <w:lang w:eastAsia="pl-PL"/>
        </w:rPr>
        <w:br/>
        <w:t>Dzień piąty: Dusze heretyków i odszczepieńców</w:t>
      </w:r>
    </w:p>
    <w:p w14:paraId="66E54F1A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i/>
          <w:iCs/>
          <w:color w:val="390000"/>
          <w:sz w:val="28"/>
          <w:szCs w:val="28"/>
          <w:lang w:eastAsia="pl-PL"/>
        </w:rPr>
        <w:t>Dziś sprowadź mi dusze heretyków i odszczepieńców, i zanurz ich w morzu miłosierdzia Mojego; w gorzkiej męce rozdzierali mi ciało i serce, to jest Kościół mój. Kiedy wracają do jedności z Kościołem, goją się rany Moje i tym sposobem ulżą mi męki.</w:t>
      </w:r>
    </w:p>
    <w:p w14:paraId="06189428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 xml:space="preserve">Jezu najmiłosierniejszy, który jesteś dobrocią samą, Ty nie odmawiasz światła proszącym Ciebie, </w:t>
      </w:r>
      <w:proofErr w:type="spellStart"/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przyjm</w:t>
      </w:r>
      <w:proofErr w:type="spellEnd"/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 xml:space="preserve"> do mieszkania najlitościwszego Serca swego dusze heretyków i dusze odszczepieńców, i pociągnij ich swym światłem do jedności z Kościołem, i nie wypuszczaj ich z mieszkania najlitościwszego Serca swego, ale spraw, aby i oni uwielbili hojność miłosierdzia Twego.</w:t>
      </w:r>
    </w:p>
    <w:p w14:paraId="77F871BC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I dla tych co podarli szatę Twej jedności,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Płynie z serca Twego zdrój litości.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Wszechmoc miłosierdzia Twego, o Boże,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I te dusze z błędu wyprowadzić może.</w:t>
      </w:r>
    </w:p>
    <w:p w14:paraId="113023C6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Ojcze Przedwieczny, spójrz okiem miłosierdzia na dusze heretyków i odszczepieńców, którzy roztrwonili dobra Twoje i nadużyli łask Twoich , trwając uporczywie w swych błędach. Nie patrz na ich błędy, ale na miłość Syna swego i na gorzką mękę Jego, którą podjął dla nich, gdyż i oni są zamknięci w najlitościwszym Sercu Jezusa. Spraw, niech i oni wysławiają wielkie miłosierdzie Twoje na wieki wieczne. Amen. (1218-1219) </w:t>
      </w:r>
    </w:p>
    <w:p w14:paraId="7ED91ABF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hyperlink r:id="rId9" w:history="1">
        <w:r w:rsidRPr="002E1FF6">
          <w:rPr>
            <w:rFonts w:ascii="Times New Roman" w:hAnsi="Times New Roman" w:cs="Times New Roman"/>
            <w:color w:val="940B0C"/>
            <w:sz w:val="28"/>
            <w:szCs w:val="28"/>
            <w:lang w:eastAsia="pl-PL"/>
          </w:rPr>
          <w:t>Koronka do Miłosierdzia Bożego</w:t>
        </w:r>
      </w:hyperlink>
    </w:p>
    <w:p w14:paraId="6F5DEA30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CC0000"/>
          <w:sz w:val="28"/>
          <w:szCs w:val="28"/>
          <w:shd w:val="clear" w:color="auto" w:fill="FFFFCC"/>
          <w:lang w:eastAsia="pl-PL"/>
        </w:rPr>
        <w:br/>
        <w:t>Środa Wielkanocna</w:t>
      </w:r>
      <w:r w:rsidRPr="002E1FF6">
        <w:rPr>
          <w:rFonts w:ascii="Times New Roman" w:hAnsi="Times New Roman" w:cs="Times New Roman"/>
          <w:color w:val="390000"/>
          <w:sz w:val="28"/>
          <w:szCs w:val="28"/>
          <w:shd w:val="clear" w:color="auto" w:fill="FFFFCC"/>
          <w:lang w:eastAsia="pl-PL"/>
        </w:rPr>
        <w:br/>
        <w:t>Dzień szósty: Dusze ciche i pokorne i dusze małych dzieci</w:t>
      </w:r>
    </w:p>
    <w:p w14:paraId="00EE1765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i/>
          <w:iCs/>
          <w:color w:val="390000"/>
          <w:sz w:val="28"/>
          <w:szCs w:val="28"/>
          <w:lang w:eastAsia="pl-PL"/>
        </w:rPr>
        <w:t xml:space="preserve">Dziś sprowadź mi dusze ciche i pokorne, i dusze małych dzieci, i zanurz je w miłosierdziu moim. Dusze te są najwięcej podobne do serca mojego, one krzepiły mnie w gorzkiej konania męce; widziałem je jako ziemskich aniołów, które będą czuwać u moich ołtarzy, na nie zlewam całymi strumieniami łaski. </w:t>
      </w:r>
      <w:r w:rsidRPr="002E1FF6">
        <w:rPr>
          <w:rFonts w:ascii="Times New Roman" w:hAnsi="Times New Roman" w:cs="Times New Roman"/>
          <w:i/>
          <w:iCs/>
          <w:color w:val="390000"/>
          <w:sz w:val="28"/>
          <w:szCs w:val="28"/>
          <w:lang w:eastAsia="pl-PL"/>
        </w:rPr>
        <w:lastRenderedPageBreak/>
        <w:t>Łaskę moją jest zdolna przyjąć tylko dusza pokorna, dusze pokorne obdarzam swoim zaufaniem.</w:t>
      </w:r>
    </w:p>
    <w:p w14:paraId="49043D28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 xml:space="preserve">Jezu najmiłosierniejszy, któryś sam powiedział: uczcie się ode mnie, żem cichy i pokornego serca - </w:t>
      </w:r>
      <w:proofErr w:type="spellStart"/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przyjm</w:t>
      </w:r>
      <w:proofErr w:type="spellEnd"/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 xml:space="preserve"> do mieszkania najlitościwszego Serca swego dusze ciche i pokorne, i dusze małych dzieci. Dusze te wprowadzają w zachwyt niebo całe i są szczególnym upodobaniem Ojca niebieskiego, są bukietem przed tronem Bożym, którego zapachem sam Bóg się napawa. Dusze te mają stałe mieszkanie w najlitościwszym Sercu Jezusa i nieustannie wyśpiewują hymn miłości i miłosierdzia na wieki.</w:t>
      </w:r>
    </w:p>
    <w:p w14:paraId="42AAFB9A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Prawdziwie dusza pokorna i cicha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Już tu na ziemi rajem oddycha,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A wonią pokornego jej serca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Zachwyca się sam Stwórca.</w:t>
      </w:r>
    </w:p>
    <w:p w14:paraId="3483209B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Ojcze Przedwieczny, spójrz okiem miłosierdzia, na dusze ciche, pokorne i dusze małych dzieci, które są zamknięte w mieszkaniu najlitościwszego Serca Jezusa. Dusze te są najwięcej upodobnione do Syna Twego, woń tych dusz wznosi się z ziemi i dosięga tronu Twego. Ojcze miłosierdzia i wszelkiej dobroci, błagam Cię przez miłość i upodobanie, jakie masz w tych duszach, błogosław światu całemu, aby wszystkie dusze razem wyśpiewywały cześć miłosierdziu Twemu na wieki wieczne. Amen. (1220-1223)</w:t>
      </w:r>
    </w:p>
    <w:p w14:paraId="3C04A41D" w14:textId="2B1AAB0F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hyperlink r:id="rId10" w:history="1">
        <w:r w:rsidRPr="002E1FF6">
          <w:rPr>
            <w:rFonts w:ascii="Times New Roman" w:hAnsi="Times New Roman" w:cs="Times New Roman"/>
            <w:color w:val="940B0C"/>
            <w:sz w:val="28"/>
            <w:szCs w:val="28"/>
            <w:lang w:eastAsia="pl-PL"/>
          </w:rPr>
          <w:t>Koronka do Miłosierdzia Bożego</w:t>
        </w:r>
      </w:hyperlink>
    </w:p>
    <w:p w14:paraId="1918CDDF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CC0000"/>
          <w:sz w:val="28"/>
          <w:szCs w:val="28"/>
          <w:shd w:val="clear" w:color="auto" w:fill="FFFFCC"/>
          <w:lang w:eastAsia="pl-PL"/>
        </w:rPr>
        <w:br/>
        <w:t>Czwartek Wielkanocny</w:t>
      </w:r>
      <w:r w:rsidRPr="002E1FF6">
        <w:rPr>
          <w:rFonts w:ascii="Times New Roman" w:hAnsi="Times New Roman" w:cs="Times New Roman"/>
          <w:color w:val="390000"/>
          <w:sz w:val="28"/>
          <w:szCs w:val="28"/>
          <w:shd w:val="clear" w:color="auto" w:fill="FFFFCC"/>
          <w:lang w:eastAsia="pl-PL"/>
        </w:rPr>
        <w:br/>
        <w:t>Dzień siódmy: Dusze szczególnie czczące i wysławiające miłosierdzie Jezusa</w:t>
      </w:r>
    </w:p>
    <w:p w14:paraId="679E959D" w14:textId="39213631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i/>
          <w:iCs/>
          <w:color w:val="390000"/>
          <w:sz w:val="28"/>
          <w:szCs w:val="28"/>
          <w:lang w:eastAsia="pl-PL"/>
        </w:rPr>
        <w:t>Dziś sprowadź mi dusze, które szczególnie czczą i wysławiają miłosierdzie Moje, i zanurz je w miłosierdziu Moim. Te dusze najwięcej bolały nad moją męką i najgłębiej wniknęły w ducha Mojego. One są żywym odbiciem Mojego litościwego Serca. Dusze jaśnieć będą szczególną jasnością w życiu przyszłym, żadna nie dostanie się do ognia piekielnego, każdej szczególnie bronić będę w jej śmierci godzinie.</w:t>
      </w:r>
    </w:p>
    <w:p w14:paraId="49DE8B51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Jezu najmiłosierniejszy, którego Serce jest miłością samą, przyjmij do mieszkania najlitościwszego Serca swego dusze, które  szczególnie czczą i wysławiają wielkość miłosierdzia Twego. Dusze te są mocarne siłą Boga samego; wśród wszelkich udręczeń i przeciwności idą naprzód ufne w miłosierdzie Twoje, dusze te są zjednoczone z Jezusem i dźwigają ludzkość całą na barkach swoich. Te dusze nie będą sądzone surowo, ale miłosierdzie Twoje ogarnie je w chwili zgonu.</w:t>
      </w:r>
    </w:p>
    <w:p w14:paraId="79936FC0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Dusza, która wysławia dobroć swego Pana,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Jest przez Niego szczególnie umiłowana.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Jest zawsze bliską zdroju żywego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I czerpie łaski z miłosierdzia Bożego.</w:t>
      </w:r>
    </w:p>
    <w:p w14:paraId="283303F9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 xml:space="preserve">Ojcze Przedwieczny, spójrz okiem miłosierdzia na dusze, które wysławiają i czczą największy przymiot Twój, to jest niezgłębione miłosierdzie Twoje - które 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lastRenderedPageBreak/>
        <w:t>są zamknięte w najlitościwszym Sercu Jezusa. Dusze te są żywą Ewangelią, ręce ich pełne uczynków miłosierdzia, a dusza ich przepełniona weselem śpiewa pieśń miłosierdzia Najwyższemu. Błagam Cię, Boże, okaż im miłosierdzie swoje według nadziei i ufności, jaką w Tobie położyli, niech się spełni na nich obietnica Jezusa, który im powiedział, że: Dusze, które czcić będą to niezgłębione miłosierdzie moje - ja sam bronić je będę w życiu, a szczególnie w śmierci godzinie, jako swej chwały. (1224-1225)</w:t>
      </w:r>
    </w:p>
    <w:p w14:paraId="68725F5E" w14:textId="77777777" w:rsid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hyperlink r:id="rId11" w:history="1">
        <w:r w:rsidRPr="002E1FF6">
          <w:rPr>
            <w:rFonts w:ascii="Times New Roman" w:hAnsi="Times New Roman" w:cs="Times New Roman"/>
            <w:color w:val="940B0C"/>
            <w:sz w:val="28"/>
            <w:szCs w:val="28"/>
            <w:lang w:eastAsia="pl-PL"/>
          </w:rPr>
          <w:t>Koronka do Miłosierdzia Bożego</w:t>
        </w:r>
      </w:hyperlink>
    </w:p>
    <w:p w14:paraId="5E96097B" w14:textId="18FACC0A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CC0000"/>
          <w:sz w:val="28"/>
          <w:szCs w:val="28"/>
          <w:shd w:val="clear" w:color="auto" w:fill="FFFFCC"/>
          <w:lang w:eastAsia="pl-PL"/>
        </w:rPr>
        <w:br/>
        <w:t>Piątek Wielkanocny</w:t>
      </w:r>
      <w:r w:rsidRPr="002E1FF6">
        <w:rPr>
          <w:rFonts w:ascii="Times New Roman" w:hAnsi="Times New Roman" w:cs="Times New Roman"/>
          <w:color w:val="390000"/>
          <w:sz w:val="28"/>
          <w:szCs w:val="28"/>
          <w:shd w:val="clear" w:color="auto" w:fill="FFFFCC"/>
          <w:lang w:eastAsia="pl-PL"/>
        </w:rPr>
        <w:br/>
        <w:t>Dzień ósmy: Dusze czyśćcowe</w:t>
      </w:r>
    </w:p>
    <w:p w14:paraId="3CF69AC9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i/>
          <w:iCs/>
          <w:color w:val="390000"/>
          <w:sz w:val="28"/>
          <w:szCs w:val="28"/>
          <w:lang w:eastAsia="pl-PL"/>
        </w:rPr>
        <w:t>Dziś sprowadź mi dusze, które są w więzieniu czyśćcowym i zanurz je w przepaści miłosierdzia mojego, niechaj strumienie krwi mojej ochłodzą ich upalenie. Wszystkie te dusze są bardzo przeze mnie umiłowane, odpłacają się mojej sprawiedliwości; w twojej mocy jest im przynieść ulgę. Bierz ze skarbca mojego Kościoła wszystkie odpusty i ofiaruj za nie... O, gdybyś znała ich mękę, ustawicznie byś ofiarowała za nie jałmużnę ducha i  spłacała ich długi mojej sprawiedliwości.</w:t>
      </w:r>
    </w:p>
    <w:p w14:paraId="5B9CE876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Jezu najmiłosierniejszy, któryś sam powiedział, że miłosierdzia chcesz, otóż wprowadzam do mieszkania Twego najlitościwszego  Serca dusze czyśćcowe - dusze, które Ci są bardzo miłe, a które jednak wypłacać się muszą Twej sprawiedliwości - niech strumienie krwi i wody, które wyszły z Serca Twego, ugaszą płomienie ognia czyśćcowego, aby się i tam stawiła moc miłosierdzia Twego.</w:t>
      </w:r>
    </w:p>
    <w:p w14:paraId="2D8ECFBC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Ze strasznych upałów ognia czyśćcowego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Wznosi się jęk do miłosierdzia Twego.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I doznają pocieszenia, ulgi i ochłody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W strumieniu wylanym krwi i wody.</w:t>
      </w:r>
    </w:p>
    <w:p w14:paraId="5AC4231B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Ojcze Przedwieczny, spójrz okiem miłosierdzia na dusze w czyśćcu cierpiące, a które są zamknięte w najlitościwszym Sercu Jezusa. Błagam Cię przez bolesną mękę Jezusa, Syna Twego, i przez całą gorycz, jaką była zalana Jego przenajświętsza dusza, okaż miłosierdzie swoje duszom, które są pod sprawiedliwym wejrzeniem Twoim; nie patrz na nie inaczej, jak tylko przez rany Jezusa, Syna Twego najmilszego, bo my wierzymy, że dobroci Twojej i litości liczby nie masz. (1226-1227)</w:t>
      </w:r>
    </w:p>
    <w:p w14:paraId="2353A480" w14:textId="7DFAA325" w:rsid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hyperlink r:id="rId12" w:history="1">
        <w:r w:rsidRPr="002E1FF6">
          <w:rPr>
            <w:rFonts w:ascii="Times New Roman" w:hAnsi="Times New Roman" w:cs="Times New Roman"/>
            <w:color w:val="940B0C"/>
            <w:sz w:val="28"/>
            <w:szCs w:val="28"/>
            <w:lang w:eastAsia="pl-PL"/>
          </w:rPr>
          <w:t>Koronka do Miłosierdzia Bożego</w:t>
        </w:r>
      </w:hyperlink>
    </w:p>
    <w:p w14:paraId="1351B7A2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bookmarkStart w:id="0" w:name="_GoBack"/>
      <w:bookmarkEnd w:id="0"/>
    </w:p>
    <w:p w14:paraId="5ADA95AB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CC0000"/>
          <w:sz w:val="28"/>
          <w:szCs w:val="28"/>
          <w:lang w:eastAsia="pl-PL"/>
        </w:rPr>
        <w:t>Sobota przed Świętem Miłosierdzia Bożego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Dzień dziewiąty: Dusze oziębłe</w:t>
      </w:r>
    </w:p>
    <w:p w14:paraId="0EACB2CA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i/>
          <w:iCs/>
          <w:color w:val="390000"/>
          <w:sz w:val="28"/>
          <w:szCs w:val="28"/>
          <w:lang w:eastAsia="pl-PL"/>
        </w:rPr>
        <w:t xml:space="preserve">Dziś sprowadź mi dusze oziębłe i zanurz je w przepaści miłosierdzia Mojego. Dusze te najboleśniej ranią Serce Moje. Największej obrazy doznała dusza Moja w Ogrójcu od duszy oziębłej. One były powodem, iż wypowiedziałem: Ojcze, </w:t>
      </w:r>
      <w:r w:rsidRPr="002E1FF6">
        <w:rPr>
          <w:rFonts w:ascii="Times New Roman" w:hAnsi="Times New Roman" w:cs="Times New Roman"/>
          <w:i/>
          <w:iCs/>
          <w:color w:val="390000"/>
          <w:sz w:val="28"/>
          <w:szCs w:val="28"/>
          <w:lang w:eastAsia="pl-PL"/>
        </w:rPr>
        <w:lastRenderedPageBreak/>
        <w:t>oddal ten kielich, jeżeli jest taka wola Twoja. - Dla nich jest ostateczna deska ratunku uciec się do miłosierdzia Mojego.</w:t>
      </w:r>
    </w:p>
    <w:p w14:paraId="1253B7EB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Jezu najlitościwszy, któryś jest litością samą, wprowadzam do mieszkania najlitościwszego serca Twego dusze oziębłe, niechaj w tym ogniu czystej miłości Twojej rozgrzeją się te zlodowaciałe dusze, które podobne są do trupów i takim Cię wstrętem napawają. O Jezu najlitościwszy, użyj wszechmocy miłosierdzia swego i pociągnij je w sam żar miłości swojej, i obdarz je miłością świętą, bo Ty wszystko możesz.</w:t>
      </w:r>
    </w:p>
    <w:p w14:paraId="30C35F41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Ogień i lód razem nie może być złączony,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Bo albo ogień zgaśnie, albo lód będzie roztopiony.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Lecz miłosierdzie Twe, o Boże,</w:t>
      </w: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br/>
        <w:t>Jeszcze większe nędze wspomóc może.</w:t>
      </w:r>
    </w:p>
    <w:p w14:paraId="522A12E2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r w:rsidRPr="002E1FF6">
        <w:rPr>
          <w:rFonts w:ascii="Times New Roman" w:hAnsi="Times New Roman" w:cs="Times New Roman"/>
          <w:color w:val="390000"/>
          <w:sz w:val="28"/>
          <w:szCs w:val="28"/>
          <w:lang w:eastAsia="pl-PL"/>
        </w:rPr>
        <w:t>Ojcze Przedwieczny, spójrz okiem miłosierdzia na dusze oziębłe, a które są zamknięte w najlitościwszym Sercu Jezusa. Ojcze miłosierdzia, błagam Cię przez gorzkość męki Syna Twego i przez trzygodzinne konanie Jego na krzyżu, pozwól, aby i one wysławiały przepaść miłosierdzia Twego... (1228-1229) </w:t>
      </w:r>
    </w:p>
    <w:p w14:paraId="332352E0" w14:textId="77777777" w:rsidR="002E1FF6" w:rsidRPr="002E1FF6" w:rsidRDefault="002E1FF6" w:rsidP="002E1FF6">
      <w:pPr>
        <w:pStyle w:val="Bezodstpw"/>
        <w:rPr>
          <w:rFonts w:ascii="Times New Roman" w:hAnsi="Times New Roman" w:cs="Times New Roman"/>
          <w:color w:val="390000"/>
          <w:sz w:val="28"/>
          <w:szCs w:val="28"/>
          <w:lang w:eastAsia="pl-PL"/>
        </w:rPr>
      </w:pPr>
      <w:hyperlink r:id="rId13" w:history="1">
        <w:r w:rsidRPr="002E1FF6">
          <w:rPr>
            <w:rFonts w:ascii="Times New Roman" w:hAnsi="Times New Roman" w:cs="Times New Roman"/>
            <w:color w:val="940B0C"/>
            <w:sz w:val="28"/>
            <w:szCs w:val="28"/>
            <w:lang w:eastAsia="pl-PL"/>
          </w:rPr>
          <w:t>Koronka do Miłosierdzia Bożego</w:t>
        </w:r>
      </w:hyperlink>
    </w:p>
    <w:p w14:paraId="4FA440A4" w14:textId="77777777" w:rsidR="00AE552D" w:rsidRPr="002E1FF6" w:rsidRDefault="00AE552D" w:rsidP="002E1FF6">
      <w:pPr>
        <w:pStyle w:val="Bezodstpw"/>
        <w:rPr>
          <w:rFonts w:ascii="Times New Roman" w:hAnsi="Times New Roman" w:cs="Times New Roman"/>
          <w:sz w:val="28"/>
          <w:szCs w:val="28"/>
        </w:rPr>
      </w:pPr>
    </w:p>
    <w:sectPr w:rsidR="00AE552D" w:rsidRPr="002E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F6"/>
    <w:rsid w:val="002E1FF6"/>
    <w:rsid w:val="00A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09A5"/>
  <w15:chartTrackingRefBased/>
  <w15:docId w15:val="{B0B73DAD-EBB2-4180-A91A-E2BCEA17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E1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1FF6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2E1F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E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E1F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E1FF6"/>
    <w:rPr>
      <w:b/>
      <w:bCs/>
    </w:rPr>
  </w:style>
  <w:style w:type="character" w:styleId="Uwydatnienie">
    <w:name w:val="Emphasis"/>
    <w:basedOn w:val="Domylnaczcionkaakapitu"/>
    <w:uiPriority w:val="20"/>
    <w:qFormat/>
    <w:rsid w:val="002E1F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nctus.pl/index.php?grupa=44&amp;podgrupa=242&amp;doc=179" TargetMode="External"/><Relationship Id="rId13" Type="http://schemas.openxmlformats.org/officeDocument/2006/relationships/hyperlink" Target="http://sanctus.pl/index.php?grupa=44&amp;podgrupa=242&amp;doc=1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anctus.pl/index.php?grupa=44&amp;podgrupa=242&amp;doc=179" TargetMode="External"/><Relationship Id="rId12" Type="http://schemas.openxmlformats.org/officeDocument/2006/relationships/hyperlink" Target="http://sanctus.pl/index.php?grupa=44&amp;podgrupa=242&amp;doc=1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nctus.pl/index.php?grupa=44&amp;podgrupa=242&amp;doc=179" TargetMode="External"/><Relationship Id="rId11" Type="http://schemas.openxmlformats.org/officeDocument/2006/relationships/hyperlink" Target="http://sanctus.pl/index.php?grupa=44&amp;podgrupa=242&amp;doc=179" TargetMode="External"/><Relationship Id="rId5" Type="http://schemas.openxmlformats.org/officeDocument/2006/relationships/hyperlink" Target="http://sanctus.pl/index.php?grupa=44&amp;podgrupa=242&amp;doc=17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anctus.pl/index.php?grupa=44&amp;podgrupa=242&amp;doc=179" TargetMode="External"/><Relationship Id="rId4" Type="http://schemas.openxmlformats.org/officeDocument/2006/relationships/hyperlink" Target="http://sanctus.pl/index.php?grupa=1&amp;podgrupa=248&amp;doc=185" TargetMode="External"/><Relationship Id="rId9" Type="http://schemas.openxmlformats.org/officeDocument/2006/relationships/hyperlink" Target="http://sanctus.pl/index.php?grupa=44&amp;podgrupa=242&amp;doc=1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1926</Words>
  <Characters>11562</Characters>
  <Application>Microsoft Office Word</Application>
  <DocSecurity>0</DocSecurity>
  <Lines>96</Lines>
  <Paragraphs>26</Paragraphs>
  <ScaleCrop>false</ScaleCrop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s.ula</dc:creator>
  <cp:keywords/>
  <dc:description/>
  <cp:lastModifiedBy>s.ula</cp:lastModifiedBy>
  <cp:revision>1</cp:revision>
  <dcterms:created xsi:type="dcterms:W3CDTF">2020-04-08T16:00:00Z</dcterms:created>
  <dcterms:modified xsi:type="dcterms:W3CDTF">2020-04-08T16:04:00Z</dcterms:modified>
</cp:coreProperties>
</file>